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34F2" w:rsidRPr="00A834F2" w:rsidRDefault="00A834F2" w:rsidP="00A834F2">
      <w:pPr>
        <w:pStyle w:val="NoSpacing"/>
      </w:pPr>
      <w:r w:rsidRPr="00A834F2">
        <w:t> </w:t>
      </w:r>
    </w:p>
    <w:p w:rsidR="00A834F2" w:rsidRPr="00A834F2" w:rsidRDefault="00A834F2" w:rsidP="00A834F2">
      <w:pPr>
        <w:pStyle w:val="NoSpacing"/>
      </w:pPr>
      <w:r w:rsidRPr="001E2846">
        <w:rPr>
          <w:rStyle w:val="Emphasis"/>
          <w:rFonts w:ascii="Gill Sans MT" w:hAnsi="Gill Sans MT"/>
          <w:color w:val="000000"/>
          <w:highlight w:val="yellow"/>
        </w:rPr>
        <w:t>Sender's Address</w:t>
      </w:r>
    </w:p>
    <w:p w:rsidR="00A834F2" w:rsidRPr="00A834F2" w:rsidRDefault="00A834F2" w:rsidP="00A834F2">
      <w:pPr>
        <w:pStyle w:val="NoSpacing"/>
      </w:pPr>
      <w:r w:rsidRPr="00A834F2">
        <w:t>GP &amp; Associates</w:t>
      </w:r>
    </w:p>
    <w:p w:rsidR="00A834F2" w:rsidRPr="00A834F2" w:rsidRDefault="00A834F2" w:rsidP="00A834F2">
      <w:pPr>
        <w:pStyle w:val="NoSpacing"/>
      </w:pPr>
      <w:r w:rsidRPr="00A834F2">
        <w:t>2053 SW Channing Avenue, Suite 400</w:t>
      </w:r>
    </w:p>
    <w:p w:rsidR="00A834F2" w:rsidRDefault="00A834F2" w:rsidP="00A834F2">
      <w:pPr>
        <w:pStyle w:val="NoSpacing"/>
      </w:pPr>
      <w:r w:rsidRPr="00A834F2">
        <w:t>Denver, CO 80016</w:t>
      </w:r>
    </w:p>
    <w:p w:rsidR="00A834F2" w:rsidRDefault="00A834F2" w:rsidP="00A834F2">
      <w:pPr>
        <w:pStyle w:val="NoSpacing"/>
      </w:pPr>
    </w:p>
    <w:p w:rsidR="00A834F2" w:rsidRPr="00A834F2" w:rsidRDefault="00A834F2" w:rsidP="00A834F2">
      <w:pPr>
        <w:pStyle w:val="NoSpacing"/>
      </w:pPr>
      <w:r w:rsidRPr="001E2846">
        <w:rPr>
          <w:rStyle w:val="Emphasis"/>
          <w:rFonts w:ascii="Gill Sans MT" w:hAnsi="Gill Sans MT"/>
          <w:color w:val="000000"/>
          <w:highlight w:val="yellow"/>
        </w:rPr>
        <w:t>Date</w:t>
      </w:r>
    </w:p>
    <w:p w:rsidR="00A834F2" w:rsidRPr="00A834F2" w:rsidRDefault="00A834F2" w:rsidP="00A834F2">
      <w:pPr>
        <w:pStyle w:val="NoSpacing"/>
      </w:pPr>
      <w:r w:rsidRPr="00A834F2">
        <w:t>July 20, 20xx</w:t>
      </w:r>
    </w:p>
    <w:p w:rsidR="00A834F2" w:rsidRPr="00A834F2" w:rsidRDefault="00A834F2" w:rsidP="00A834F2">
      <w:pPr>
        <w:pStyle w:val="NoSpacing"/>
      </w:pPr>
      <w:r w:rsidRPr="00A834F2">
        <w:t> </w:t>
      </w:r>
    </w:p>
    <w:p w:rsidR="00A834F2" w:rsidRPr="00A834F2" w:rsidRDefault="00A834F2" w:rsidP="00A834F2">
      <w:pPr>
        <w:pStyle w:val="NoSpacing"/>
      </w:pPr>
      <w:r w:rsidRPr="001E2846">
        <w:rPr>
          <w:rStyle w:val="Emphasis"/>
          <w:rFonts w:ascii="Gill Sans MT" w:hAnsi="Gill Sans MT"/>
          <w:color w:val="000000"/>
          <w:highlight w:val="yellow"/>
        </w:rPr>
        <w:t>Inside Address</w:t>
      </w:r>
    </w:p>
    <w:p w:rsidR="00A834F2" w:rsidRPr="00A834F2" w:rsidRDefault="00A834F2" w:rsidP="00A834F2">
      <w:pPr>
        <w:pStyle w:val="NoSpacing"/>
      </w:pPr>
      <w:proofErr w:type="spellStart"/>
      <w:r w:rsidRPr="00A834F2">
        <w:t>Ms</w:t>
      </w:r>
      <w:proofErr w:type="spellEnd"/>
      <w:r w:rsidRPr="00A834F2">
        <w:t xml:space="preserve"> Tia </w:t>
      </w:r>
      <w:proofErr w:type="spellStart"/>
      <w:r w:rsidRPr="00A834F2">
        <w:t>Turfingeon</w:t>
      </w:r>
      <w:proofErr w:type="spellEnd"/>
    </w:p>
    <w:p w:rsidR="00A834F2" w:rsidRPr="00A834F2" w:rsidRDefault="00A834F2" w:rsidP="00A834F2">
      <w:pPr>
        <w:pStyle w:val="NoSpacing"/>
      </w:pPr>
      <w:r w:rsidRPr="00A834F2">
        <w:t>ACTION ITEMS</w:t>
      </w:r>
    </w:p>
    <w:p w:rsidR="00A834F2" w:rsidRPr="00A834F2" w:rsidRDefault="00A834F2" w:rsidP="00A834F2">
      <w:pPr>
        <w:pStyle w:val="NoSpacing"/>
      </w:pPr>
      <w:r w:rsidRPr="00A834F2">
        <w:t xml:space="preserve">3400 </w:t>
      </w:r>
      <w:proofErr w:type="spellStart"/>
      <w:r w:rsidRPr="00A834F2">
        <w:t>Onesite</w:t>
      </w:r>
      <w:proofErr w:type="spellEnd"/>
      <w:r w:rsidRPr="00A834F2">
        <w:t xml:space="preserve"> Parkway</w:t>
      </w:r>
    </w:p>
    <w:p w:rsidR="00A834F2" w:rsidRPr="00A834F2" w:rsidRDefault="00A834F2" w:rsidP="00A834F2">
      <w:pPr>
        <w:pStyle w:val="NoSpacing"/>
      </w:pPr>
      <w:r w:rsidRPr="00A834F2">
        <w:t>Denver, CO 80016</w:t>
      </w:r>
    </w:p>
    <w:p w:rsidR="00A834F2" w:rsidRPr="00A834F2" w:rsidRDefault="00A834F2" w:rsidP="00A834F2">
      <w:pPr>
        <w:pStyle w:val="NoSpacing"/>
      </w:pPr>
      <w:r w:rsidRPr="00A834F2">
        <w:t> </w:t>
      </w:r>
    </w:p>
    <w:p w:rsidR="00A834F2" w:rsidRPr="00A834F2" w:rsidRDefault="001E2846" w:rsidP="00A834F2">
      <w:pPr>
        <w:pStyle w:val="NoSpacing"/>
      </w:pPr>
      <w:r w:rsidRPr="001E2846">
        <w:rPr>
          <w:rStyle w:val="Emphasis"/>
          <w:rFonts w:ascii="Gill Sans MT" w:hAnsi="Gill Sans MT"/>
          <w:color w:val="000000"/>
          <w:highlight w:val="yellow"/>
        </w:rPr>
        <w:t>Salutation</w:t>
      </w:r>
    </w:p>
    <w:p w:rsidR="00A834F2" w:rsidRPr="00A834F2" w:rsidRDefault="00A834F2" w:rsidP="00A834F2">
      <w:pPr>
        <w:pStyle w:val="NoSpacing"/>
      </w:pPr>
      <w:r w:rsidRPr="00A834F2">
        <w:t xml:space="preserve">Dear Ms. </w:t>
      </w:r>
      <w:proofErr w:type="spellStart"/>
      <w:r w:rsidRPr="00A834F2">
        <w:t>Turfingeon</w:t>
      </w:r>
      <w:proofErr w:type="spellEnd"/>
      <w:r w:rsidRPr="00A834F2">
        <w:t>,</w:t>
      </w:r>
    </w:p>
    <w:p w:rsidR="00A834F2" w:rsidRPr="00A834F2" w:rsidRDefault="00A834F2" w:rsidP="00A834F2">
      <w:pPr>
        <w:pStyle w:val="NoSpacing"/>
      </w:pPr>
      <w:r w:rsidRPr="00A834F2">
        <w:t> </w:t>
      </w:r>
    </w:p>
    <w:p w:rsidR="00A834F2" w:rsidRDefault="00A834F2" w:rsidP="00A834F2">
      <w:pPr>
        <w:pStyle w:val="NoSpacing"/>
      </w:pPr>
      <w:r w:rsidRPr="001E2846">
        <w:rPr>
          <w:rStyle w:val="Emphasis"/>
          <w:rFonts w:ascii="Gill Sans MT" w:hAnsi="Gill Sans MT"/>
          <w:color w:val="000000"/>
          <w:highlight w:val="yellow"/>
        </w:rPr>
        <w:t>Body Text:</w:t>
      </w:r>
      <w:r w:rsidRPr="00A834F2">
        <w:t xml:space="preserve"> I understand from our mutual acquaintance, Chad </w:t>
      </w:r>
      <w:proofErr w:type="gramStart"/>
      <w:r w:rsidRPr="00A834F2">
        <w:t>Johnson, that</w:t>
      </w:r>
      <w:proofErr w:type="gramEnd"/>
      <w:r w:rsidRPr="00A834F2">
        <w:t xml:space="preserve"> you are looking to retain an accountant to assist you in the sale of your business. I would welcome the opportunity to show you how GP &amp; Associates was able to help Chad successfully sell his business earlier this year.</w:t>
      </w:r>
    </w:p>
    <w:p w:rsidR="00A834F2" w:rsidRPr="00A834F2" w:rsidRDefault="00A834F2" w:rsidP="00A834F2">
      <w:pPr>
        <w:pStyle w:val="NoSpacing"/>
      </w:pPr>
    </w:p>
    <w:p w:rsidR="00A834F2" w:rsidRDefault="00A834F2" w:rsidP="00A834F2">
      <w:pPr>
        <w:pStyle w:val="NoSpacing"/>
      </w:pPr>
      <w:r w:rsidRPr="00A834F2">
        <w:t>As you'll see on our website, my associates and I have extensive experience in financial accounting, internal audits, and tax compliance. For the past several years, we have specialized in business evaluation and transition services for sellers. We enjoy working closely with clients throughout the sale process to ensure a smooth transition. As our clients can attest, our various pre-sale price improvement strategies can significantly optimize a business's sale price.</w:t>
      </w:r>
    </w:p>
    <w:p w:rsidR="00A834F2" w:rsidRPr="00A834F2" w:rsidRDefault="00A834F2" w:rsidP="00A834F2">
      <w:pPr>
        <w:pStyle w:val="NoSpacing"/>
      </w:pPr>
    </w:p>
    <w:p w:rsidR="00A834F2" w:rsidRDefault="00A834F2" w:rsidP="00A834F2">
      <w:pPr>
        <w:pStyle w:val="NoSpacing"/>
      </w:pPr>
      <w:r w:rsidRPr="00A834F2">
        <w:t>Should you be thinking of purchasing another business, please note that we also offer business acquisition services. For your convenience, I have enclosed additional information describing GP &amp; Associates full range of services.</w:t>
      </w:r>
    </w:p>
    <w:p w:rsidR="00A834F2" w:rsidRPr="00A834F2" w:rsidRDefault="00A834F2" w:rsidP="00A834F2">
      <w:pPr>
        <w:pStyle w:val="NoSpacing"/>
      </w:pPr>
    </w:p>
    <w:p w:rsidR="00A834F2" w:rsidRPr="00A834F2" w:rsidRDefault="00A834F2" w:rsidP="00A834F2">
      <w:pPr>
        <w:pStyle w:val="NoSpacing"/>
      </w:pPr>
      <w:r w:rsidRPr="001E2846">
        <w:rPr>
          <w:rStyle w:val="Emphasis"/>
          <w:rFonts w:ascii="Gill Sans MT" w:hAnsi="Gill Sans MT"/>
          <w:color w:val="000000"/>
          <w:highlight w:val="yellow"/>
        </w:rPr>
        <w:t>Call to action:</w:t>
      </w:r>
      <w:r w:rsidRPr="00A834F2">
        <w:rPr>
          <w:rStyle w:val="Emphasis"/>
          <w:rFonts w:ascii="Gill Sans MT" w:hAnsi="Gill Sans MT"/>
          <w:color w:val="000000"/>
        </w:rPr>
        <w:t> </w:t>
      </w:r>
      <w:r w:rsidRPr="00A834F2">
        <w:t>To set up an appointment to discuss your specific needs, please contact me at 303-449-0037. I know how busy you are, so I will give you a call on Tuesday to follow up if I haven’t heard from you.</w:t>
      </w:r>
    </w:p>
    <w:p w:rsidR="00A834F2" w:rsidRPr="00A834F2" w:rsidRDefault="00A834F2" w:rsidP="00A834F2">
      <w:pPr>
        <w:pStyle w:val="NoSpacing"/>
      </w:pPr>
      <w:r w:rsidRPr="00A834F2">
        <w:t> </w:t>
      </w:r>
    </w:p>
    <w:p w:rsidR="00A834F2" w:rsidRDefault="00A834F2" w:rsidP="00A834F2">
      <w:pPr>
        <w:pStyle w:val="NoSpacing"/>
      </w:pPr>
      <w:r>
        <w:t xml:space="preserve">Sincerely, </w:t>
      </w:r>
    </w:p>
    <w:p w:rsidR="00A834F2" w:rsidRPr="00A834F2" w:rsidRDefault="00A834F2" w:rsidP="00A834F2">
      <w:pPr>
        <w:pStyle w:val="NoSpacing"/>
      </w:pPr>
    </w:p>
    <w:p w:rsidR="00A834F2" w:rsidRPr="00A834F2" w:rsidRDefault="00A834F2" w:rsidP="00A834F2">
      <w:pPr>
        <w:pStyle w:val="NoSpacing"/>
      </w:pPr>
      <w:r w:rsidRPr="001E2846">
        <w:rPr>
          <w:rStyle w:val="Emphasis"/>
          <w:rFonts w:ascii="Gill Sans MT" w:hAnsi="Gill Sans MT"/>
          <w:color w:val="000000"/>
          <w:highlight w:val="yellow"/>
        </w:rPr>
        <w:t>Signature Block</w:t>
      </w:r>
    </w:p>
    <w:p w:rsidR="00A834F2" w:rsidRDefault="00A834F2" w:rsidP="00A834F2">
      <w:pPr>
        <w:pStyle w:val="NoSpacing"/>
      </w:pPr>
    </w:p>
    <w:p w:rsidR="00A834F2" w:rsidRPr="00A834F2" w:rsidRDefault="00A834F2" w:rsidP="00A834F2">
      <w:pPr>
        <w:pStyle w:val="NoSpacing"/>
      </w:pPr>
      <w:r w:rsidRPr="00A834F2">
        <w:t>Greg Parker</w:t>
      </w:r>
    </w:p>
    <w:p w:rsidR="00A834F2" w:rsidRPr="00A834F2" w:rsidRDefault="00A834F2" w:rsidP="00A834F2">
      <w:pPr>
        <w:pStyle w:val="NoSpacing"/>
      </w:pPr>
      <w:r w:rsidRPr="00A834F2">
        <w:t> </w:t>
      </w:r>
    </w:p>
    <w:p w:rsidR="00A834F2" w:rsidRPr="00A834F2" w:rsidRDefault="00A834F2" w:rsidP="00A834F2">
      <w:pPr>
        <w:pStyle w:val="NoSpacing"/>
      </w:pPr>
      <w:r w:rsidRPr="00A834F2">
        <w:t>Enclosures</w:t>
      </w:r>
    </w:p>
    <w:p w:rsidR="00A834F2" w:rsidRPr="00A834F2" w:rsidRDefault="00A834F2" w:rsidP="00A834F2">
      <w:pPr>
        <w:pStyle w:val="NoSpacing"/>
      </w:pPr>
      <w:r w:rsidRPr="00A834F2">
        <w:t>CC:</w:t>
      </w:r>
    </w:p>
    <w:p w:rsidR="00B650F5" w:rsidRDefault="00BA3490"/>
    <w:sectPr w:rsidR="00B650F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3490" w:rsidRDefault="00BA3490" w:rsidP="001E2846">
      <w:pPr>
        <w:spacing w:after="0" w:line="240" w:lineRule="auto"/>
      </w:pPr>
      <w:r>
        <w:separator/>
      </w:r>
    </w:p>
  </w:endnote>
  <w:endnote w:type="continuationSeparator" w:id="0">
    <w:p w:rsidR="00BA3490" w:rsidRDefault="00BA3490" w:rsidP="001E28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846" w:rsidRDefault="001E28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846" w:rsidRDefault="001E28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846" w:rsidRDefault="001E28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3490" w:rsidRDefault="00BA3490" w:rsidP="001E2846">
      <w:pPr>
        <w:spacing w:after="0" w:line="240" w:lineRule="auto"/>
      </w:pPr>
      <w:r>
        <w:separator/>
      </w:r>
    </w:p>
  </w:footnote>
  <w:footnote w:type="continuationSeparator" w:id="0">
    <w:p w:rsidR="00BA3490" w:rsidRDefault="00BA3490" w:rsidP="001E28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846" w:rsidRDefault="001E28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846" w:rsidRDefault="001E2846" w:rsidP="001E2846">
    <w:pPr>
      <w:pStyle w:val="Header"/>
      <w:jc w:val="center"/>
    </w:pPr>
    <w:bookmarkStart w:id="0" w:name="_GoBack"/>
    <w:r>
      <w:t>Standard Business Letter Format (don’t forget to delete the highlights before you print)</w:t>
    </w:r>
    <w:bookmarkEnd w:id="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846" w:rsidRDefault="001E28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4F2"/>
    <w:rsid w:val="001E2846"/>
    <w:rsid w:val="009B737A"/>
    <w:rsid w:val="00A834F2"/>
    <w:rsid w:val="00BA3490"/>
    <w:rsid w:val="00E84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EB47A"/>
  <w15:chartTrackingRefBased/>
  <w15:docId w15:val="{EBB41EA7-9ECB-400B-9396-B54CEB7C4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34F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834F2"/>
    <w:rPr>
      <w:i/>
      <w:iCs/>
    </w:rPr>
  </w:style>
  <w:style w:type="paragraph" w:styleId="NoSpacing">
    <w:name w:val="No Spacing"/>
    <w:uiPriority w:val="1"/>
    <w:qFormat/>
    <w:rsid w:val="00A834F2"/>
    <w:pPr>
      <w:spacing w:after="0" w:line="240" w:lineRule="auto"/>
    </w:pPr>
  </w:style>
  <w:style w:type="paragraph" w:styleId="Header">
    <w:name w:val="header"/>
    <w:basedOn w:val="Normal"/>
    <w:link w:val="HeaderChar"/>
    <w:uiPriority w:val="99"/>
    <w:unhideWhenUsed/>
    <w:rsid w:val="001E28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846"/>
  </w:style>
  <w:style w:type="paragraph" w:styleId="Footer">
    <w:name w:val="footer"/>
    <w:basedOn w:val="Normal"/>
    <w:link w:val="FooterChar"/>
    <w:uiPriority w:val="99"/>
    <w:unhideWhenUsed/>
    <w:rsid w:val="001E28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8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368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223</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Rochester Community Schools</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Malsbury, Karen</dc:creator>
  <cp:keywords/>
  <dc:description/>
  <cp:lastModifiedBy>Malsbury, Karen</cp:lastModifiedBy>
  <cp:revision>2</cp:revision>
  <dcterms:created xsi:type="dcterms:W3CDTF">2019-07-18T15:02:00Z</dcterms:created>
  <dcterms:modified xsi:type="dcterms:W3CDTF">2019-07-18T15:05:00Z</dcterms:modified>
</cp:coreProperties>
</file>